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1642FA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年度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第</w:t>
            </w:r>
            <w:bookmarkStart w:id="0" w:name="_GoBack"/>
            <w:bookmarkEnd w:id="0"/>
            <w:r w:rsidR="009E4E6B" w:rsidRPr="004A5D8A">
              <w:rPr>
                <w:rFonts w:eastAsia="標楷體" w:hAnsi="標楷體"/>
                <w:sz w:val="36"/>
                <w:szCs w:val="36"/>
              </w:rPr>
              <w:t>十</w:t>
            </w:r>
            <w:r>
              <w:rPr>
                <w:rFonts w:eastAsia="標楷體" w:hAnsi="標楷體" w:hint="eastAsia"/>
                <w:sz w:val="36"/>
                <w:szCs w:val="36"/>
              </w:rPr>
              <w:t>七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 w:rsidR="009E4E6B"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A33326" w:rsidRPr="007B329A" w:rsidTr="007D6818">
        <w:trPr>
          <w:trHeight w:val="680"/>
        </w:trPr>
        <w:tc>
          <w:tcPr>
            <w:tcW w:w="1668" w:type="dxa"/>
            <w:vAlign w:val="center"/>
          </w:tcPr>
          <w:p w:rsidR="00A33326" w:rsidRPr="007B329A" w:rsidRDefault="00A33326" w:rsidP="00A33326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A33326" w:rsidRPr="007B329A" w:rsidRDefault="00A33326" w:rsidP="00A33326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個案報告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</w:tr>
      <w:tr w:rsidR="00A33326" w:rsidRPr="007B329A" w:rsidTr="007D6818">
        <w:trPr>
          <w:trHeight w:val="680"/>
        </w:trPr>
        <w:tc>
          <w:tcPr>
            <w:tcW w:w="1668" w:type="dxa"/>
            <w:vAlign w:val="center"/>
          </w:tcPr>
          <w:p w:rsidR="00A33326" w:rsidRPr="007B329A" w:rsidRDefault="00A33326" w:rsidP="00A3332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A33326" w:rsidRDefault="00A33326" w:rsidP="00A33326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9126E9">
              <w:rPr>
                <w:rFonts w:eastAsia="標楷體" w:hint="eastAsia"/>
              </w:rPr>
              <w:t>延緩失能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9126E9">
              <w:rPr>
                <w:rFonts w:eastAsia="標楷體" w:hint="eastAsia"/>
                <w:bCs/>
              </w:rPr>
              <w:t>創意照顧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 </w:t>
            </w:r>
          </w:p>
          <w:p w:rsidR="00A33326" w:rsidRPr="003D088D" w:rsidRDefault="00A33326" w:rsidP="00A33326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</w:t>
            </w:r>
            <w:proofErr w:type="gramStart"/>
            <w:r w:rsidRPr="003D088D">
              <w:rPr>
                <w:rFonts w:eastAsia="標楷體" w:hint="eastAsia"/>
              </w:rPr>
              <w:t>智症照護</w:t>
            </w:r>
            <w:proofErr w:type="gramEnd"/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="002C5458">
              <w:rPr>
                <w:rFonts w:eastAsia="標楷體" w:hAnsi="標楷體" w:hint="eastAsia"/>
              </w:rPr>
              <w:t>展示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</w:t>
            </w:r>
            <w:r w:rsidR="002C5458" w:rsidRPr="007B329A">
              <w:rPr>
                <w:rFonts w:eastAsia="標楷體" w:hAnsi="標楷體"/>
              </w:rPr>
              <w:t>發表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1642FA">
              <w:rPr>
                <w:rFonts w:eastAsia="標楷體" w:hint="eastAsia"/>
                <w:sz w:val="20"/>
              </w:rPr>
              <w:t>8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="001642FA">
              <w:rPr>
                <w:rFonts w:eastAsia="標楷體" w:hAnsi="標楷體" w:hint="eastAsia"/>
                <w:sz w:val="20"/>
              </w:rPr>
              <w:t>2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1642FA">
              <w:rPr>
                <w:rFonts w:eastAsia="標楷體" w:hAnsi="標楷體" w:hint="eastAsia"/>
                <w:sz w:val="20"/>
              </w:rPr>
              <w:t>28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7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546B26" w:rsidRPr="009E4E6B" w:rsidRDefault="0003743A" w:rsidP="0003743A">
      <w:pPr>
        <w:tabs>
          <w:tab w:val="left" w:pos="1905"/>
        </w:tabs>
      </w:pPr>
      <w:r>
        <w:rPr>
          <w:rFonts w:eastAsia="標楷體" w:hAnsi="標楷體"/>
          <w:sz w:val="20"/>
        </w:rPr>
        <w:tab/>
      </w:r>
    </w:p>
    <w:sectPr w:rsidR="00546B26" w:rsidRPr="009E4E6B" w:rsidSect="00A33326">
      <w:footerReference w:type="default" r:id="rId8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49" w:rsidRDefault="00B53049" w:rsidP="00C41C3E">
      <w:r>
        <w:separator/>
      </w:r>
    </w:p>
  </w:endnote>
  <w:endnote w:type="continuationSeparator" w:id="0">
    <w:p w:rsidR="00B53049" w:rsidRDefault="00B53049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11641"/>
      <w:docPartObj>
        <w:docPartGallery w:val="Page Numbers (Bottom of Page)"/>
        <w:docPartUnique/>
      </w:docPartObj>
    </w:sdtPr>
    <w:sdtEndPr/>
    <w:sdtContent>
      <w:p w:rsidR="004A5D8A" w:rsidRDefault="00DA4BDE" w:rsidP="0003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49" w:rsidRDefault="00B53049" w:rsidP="00C41C3E">
      <w:r>
        <w:separator/>
      </w:r>
    </w:p>
  </w:footnote>
  <w:footnote w:type="continuationSeparator" w:id="0">
    <w:p w:rsidR="00B53049" w:rsidRDefault="00B53049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3743A"/>
    <w:rsid w:val="00072C16"/>
    <w:rsid w:val="000B4D0F"/>
    <w:rsid w:val="000B4ED8"/>
    <w:rsid w:val="000C5EA7"/>
    <w:rsid w:val="000F1045"/>
    <w:rsid w:val="00120C2B"/>
    <w:rsid w:val="0014384B"/>
    <w:rsid w:val="001516E9"/>
    <w:rsid w:val="001642FA"/>
    <w:rsid w:val="001C68AC"/>
    <w:rsid w:val="001E3A4B"/>
    <w:rsid w:val="00211D81"/>
    <w:rsid w:val="002507B6"/>
    <w:rsid w:val="002C0816"/>
    <w:rsid w:val="002C5458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6407"/>
    <w:rsid w:val="00547EE6"/>
    <w:rsid w:val="005508B6"/>
    <w:rsid w:val="005B12E6"/>
    <w:rsid w:val="005F5A58"/>
    <w:rsid w:val="00682164"/>
    <w:rsid w:val="006842D6"/>
    <w:rsid w:val="00685C04"/>
    <w:rsid w:val="006B7C44"/>
    <w:rsid w:val="006D7514"/>
    <w:rsid w:val="006F130C"/>
    <w:rsid w:val="00726DC3"/>
    <w:rsid w:val="00746539"/>
    <w:rsid w:val="00746693"/>
    <w:rsid w:val="00790C28"/>
    <w:rsid w:val="00850BB3"/>
    <w:rsid w:val="00880257"/>
    <w:rsid w:val="008973DB"/>
    <w:rsid w:val="008A1804"/>
    <w:rsid w:val="008B6431"/>
    <w:rsid w:val="008C495A"/>
    <w:rsid w:val="009107EB"/>
    <w:rsid w:val="009650BB"/>
    <w:rsid w:val="009C47E7"/>
    <w:rsid w:val="009D5E34"/>
    <w:rsid w:val="009E4E6B"/>
    <w:rsid w:val="00A33326"/>
    <w:rsid w:val="00A43629"/>
    <w:rsid w:val="00A80D92"/>
    <w:rsid w:val="00B25A80"/>
    <w:rsid w:val="00B53049"/>
    <w:rsid w:val="00B67E6F"/>
    <w:rsid w:val="00B702A8"/>
    <w:rsid w:val="00B81366"/>
    <w:rsid w:val="00B97D4D"/>
    <w:rsid w:val="00BD7D22"/>
    <w:rsid w:val="00C16730"/>
    <w:rsid w:val="00C41C3E"/>
    <w:rsid w:val="00C93ED0"/>
    <w:rsid w:val="00CB0F6B"/>
    <w:rsid w:val="00CF51E3"/>
    <w:rsid w:val="00D13AC8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419F4"/>
    <w:rsid w:val="00E50AF2"/>
    <w:rsid w:val="00E95C3F"/>
    <w:rsid w:val="00EA7C24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ayichou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888TIGER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5</cp:revision>
  <cp:lastPrinted>2015-01-06T10:30:00Z</cp:lastPrinted>
  <dcterms:created xsi:type="dcterms:W3CDTF">2019-01-14T01:42:00Z</dcterms:created>
  <dcterms:modified xsi:type="dcterms:W3CDTF">2019-02-01T02:59:00Z</dcterms:modified>
</cp:coreProperties>
</file>